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68" w:rsidRPr="00DB3091" w:rsidRDefault="00277D68" w:rsidP="00277D68">
      <w:pPr>
        <w:pStyle w:val="a3"/>
        <w:spacing w:after="0" w:afterAutospacing="0"/>
        <w:jc w:val="center"/>
        <w:rPr>
          <w:rFonts w:ascii="方正小标宋简体" w:eastAsia="方正小标宋简体"/>
          <w:sz w:val="36"/>
          <w:szCs w:val="36"/>
        </w:rPr>
      </w:pPr>
      <w:r w:rsidRPr="00DB3091">
        <w:rPr>
          <w:rFonts w:ascii="方正小标宋简体" w:eastAsia="方正小标宋简体"/>
          <w:sz w:val="36"/>
          <w:szCs w:val="36"/>
        </w:rPr>
        <w:t>201</w:t>
      </w:r>
      <w:r w:rsidRPr="00DB3091">
        <w:rPr>
          <w:rFonts w:ascii="方正小标宋简体" w:eastAsia="方正小标宋简体" w:hint="eastAsia"/>
          <w:sz w:val="36"/>
          <w:szCs w:val="36"/>
        </w:rPr>
        <w:t>7年国家级大学生创新创业训练计划项目</w:t>
      </w:r>
    </w:p>
    <w:tbl>
      <w:tblPr>
        <w:tblW w:w="14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1656"/>
        <w:gridCol w:w="1858"/>
        <w:gridCol w:w="3863"/>
        <w:gridCol w:w="1154"/>
        <w:gridCol w:w="1338"/>
        <w:gridCol w:w="1343"/>
        <w:gridCol w:w="1176"/>
        <w:gridCol w:w="1375"/>
      </w:tblGrid>
      <w:tr w:rsidR="00277D68" w:rsidRPr="00170620" w:rsidTr="008307F6">
        <w:trPr>
          <w:cantSplit/>
          <w:trHeight w:val="20"/>
          <w:tblHeader/>
          <w:jc w:val="center"/>
        </w:trPr>
        <w:tc>
          <w:tcPr>
            <w:tcW w:w="729" w:type="dxa"/>
            <w:vAlign w:val="center"/>
          </w:tcPr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56" w:type="dxa"/>
            <w:vAlign w:val="center"/>
          </w:tcPr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</w:p>
        </w:tc>
        <w:tc>
          <w:tcPr>
            <w:tcW w:w="1858" w:type="dxa"/>
            <w:vAlign w:val="center"/>
          </w:tcPr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3863" w:type="dxa"/>
            <w:vAlign w:val="center"/>
          </w:tcPr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154" w:type="dxa"/>
            <w:vAlign w:val="center"/>
          </w:tcPr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学生</w:t>
            </w:r>
          </w:p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1338" w:type="dxa"/>
            <w:vAlign w:val="center"/>
          </w:tcPr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指导</w:t>
            </w:r>
          </w:p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教师</w:t>
            </w:r>
          </w:p>
        </w:tc>
        <w:tc>
          <w:tcPr>
            <w:tcW w:w="1343" w:type="dxa"/>
            <w:vAlign w:val="center"/>
          </w:tcPr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176" w:type="dxa"/>
            <w:vAlign w:val="center"/>
          </w:tcPr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完成</w:t>
            </w:r>
          </w:p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375" w:type="dxa"/>
            <w:vAlign w:val="center"/>
          </w:tcPr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资助经费</w:t>
            </w:r>
          </w:p>
          <w:p w:rsidR="00277D68" w:rsidRPr="00170620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（万元）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201710407001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环境友好型液体洗涤剂的配制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郭彤麟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熊道陵</w:t>
            </w:r>
            <w:proofErr w:type="gramEnd"/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冶金学院</w:t>
            </w:r>
          </w:p>
        </w:tc>
        <w:tc>
          <w:tcPr>
            <w:tcW w:w="1176" w:type="dxa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201710407002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基于“互联网+”的赣南景区三维地质旅游模型的构建与应用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易秤云</w:t>
            </w:r>
            <w:proofErr w:type="gramEnd"/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孙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 w:rsidRPr="00021345">
              <w:rPr>
                <w:rFonts w:ascii="宋体" w:cs="宋体" w:hint="eastAsia"/>
                <w:kern w:val="0"/>
                <w:sz w:val="24"/>
              </w:rPr>
              <w:t>涛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资环学院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201710407003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赣州农户受金融排斥状况调查研究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熊飘飘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许礼刚</w:t>
            </w:r>
          </w:p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姜天赐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201710407004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江小理英语学习公众号构建研究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周志珊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邓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  <w:r w:rsidRPr="00021345">
              <w:rPr>
                <w:rFonts w:ascii="宋体" w:cs="宋体" w:hint="eastAsia"/>
                <w:kern w:val="0"/>
                <w:sz w:val="24"/>
              </w:rPr>
              <w:t>琳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外语学院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201710407005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基于ABAQUS的钛合金高温应力松弛有限元仿真及其远程网络控制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卢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 w:rsidRPr="00021345">
              <w:rPr>
                <w:rFonts w:ascii="宋体" w:cs="宋体" w:hint="eastAsia"/>
                <w:kern w:val="0"/>
                <w:sz w:val="24"/>
              </w:rPr>
              <w:t>娇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邓同生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材料学院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201710407006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深井矿山提升钢丝绳断丝缺陷的导波检测技术研究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蒋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 w:rsidRPr="00021345">
              <w:rPr>
                <w:rFonts w:ascii="宋体" w:cs="宋体" w:hint="eastAsia"/>
                <w:kern w:val="0"/>
                <w:sz w:val="24"/>
              </w:rPr>
              <w:t>欢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何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 w:rsidRPr="00021345">
              <w:rPr>
                <w:rFonts w:ascii="宋体" w:cs="宋体" w:hint="eastAsia"/>
                <w:kern w:val="0"/>
                <w:sz w:val="24"/>
              </w:rPr>
              <w:t>文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资环学院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201710407007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复杂环境下四旋翼飞行器稳定性与容错性研究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王皓晨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钟小勇</w:t>
            </w:r>
          </w:p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候春菊</w:t>
            </w:r>
            <w:proofErr w:type="gramEnd"/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理</w:t>
            </w:r>
            <w:r w:rsidRPr="00021345">
              <w:rPr>
                <w:rFonts w:asci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lastRenderedPageBreak/>
              <w:t>8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201710407008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“心护亿家”服务平台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余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 w:rsidRPr="00021345">
              <w:rPr>
                <w:rFonts w:ascii="宋体" w:cs="宋体" w:hint="eastAsia"/>
                <w:kern w:val="0"/>
                <w:sz w:val="24"/>
              </w:rPr>
              <w:t>洋</w:t>
            </w:r>
          </w:p>
        </w:tc>
        <w:tc>
          <w:tcPr>
            <w:tcW w:w="1338" w:type="dxa"/>
            <w:vAlign w:val="center"/>
          </w:tcPr>
          <w:p w:rsidR="00277D68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陈优良</w:t>
            </w:r>
          </w:p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刘传立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建测学院</w:t>
            </w:r>
            <w:proofErr w:type="gramEnd"/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201710407009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植物源空气负离子净化窗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钟林杰</w:t>
            </w:r>
          </w:p>
        </w:tc>
        <w:tc>
          <w:tcPr>
            <w:tcW w:w="1338" w:type="dxa"/>
            <w:vAlign w:val="center"/>
          </w:tcPr>
          <w:p w:rsidR="00277D68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张红婴</w:t>
            </w:r>
          </w:p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赵运超</w:t>
            </w:r>
            <w:proofErr w:type="gramEnd"/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建测学院</w:t>
            </w:r>
            <w:proofErr w:type="gramEnd"/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201710407010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基于</w:t>
            </w: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微信公众号</w:t>
            </w:r>
            <w:proofErr w:type="gramEnd"/>
            <w:r w:rsidRPr="00021345">
              <w:rPr>
                <w:rFonts w:ascii="宋体" w:cs="宋体" w:hint="eastAsia"/>
                <w:kern w:val="0"/>
                <w:sz w:val="24"/>
              </w:rPr>
              <w:t>的自助洗衣服务系统研制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李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 w:rsidRPr="00021345">
              <w:rPr>
                <w:rFonts w:ascii="宋体" w:cs="宋体" w:hint="eastAsia"/>
                <w:kern w:val="0"/>
                <w:sz w:val="24"/>
              </w:rPr>
              <w:t>荣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韩树人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电气学院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201710407011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一种小型无碳草莓采摘车的研制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吴国兴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刘赣华</w:t>
            </w:r>
            <w:proofErr w:type="gramEnd"/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201710407012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城市观光节能轨道车设计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陈财振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黄金发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文法学院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201710407013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三维矿井通风系统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徐庆海</w:t>
            </w:r>
          </w:p>
        </w:tc>
        <w:tc>
          <w:tcPr>
            <w:tcW w:w="1338" w:type="dxa"/>
            <w:vAlign w:val="center"/>
          </w:tcPr>
          <w:p w:rsidR="00277D68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刘  欣</w:t>
            </w:r>
          </w:p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王海宁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南昌校区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201710407014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赣南地区农村中小学校</w:t>
            </w: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舍楼抗震</w:t>
            </w:r>
            <w:proofErr w:type="gramEnd"/>
            <w:r w:rsidRPr="00021345">
              <w:rPr>
                <w:rFonts w:ascii="宋体" w:cs="宋体" w:hint="eastAsia"/>
                <w:kern w:val="0"/>
                <w:sz w:val="24"/>
              </w:rPr>
              <w:t>鉴定及加固方案研究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刘娇</w:t>
            </w: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娲</w:t>
            </w:r>
            <w:proofErr w:type="gramEnd"/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吴建奇</w:t>
            </w:r>
            <w:proofErr w:type="gramEnd"/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建测学院</w:t>
            </w:r>
            <w:proofErr w:type="gramEnd"/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201710407015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江西省“两权”抵押贷款试点工作现状及农户信贷需求满足的调查与分析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hAnsi="宋体" w:cs="宋体" w:hint="eastAsia"/>
                <w:kern w:val="0"/>
                <w:sz w:val="24"/>
              </w:rPr>
              <w:t>刘嘉铭</w:t>
            </w:r>
            <w:proofErr w:type="gramEnd"/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谭吉玉</w:t>
            </w:r>
          </w:p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刘高常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lastRenderedPageBreak/>
              <w:t>1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201710407016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石油管材防腐技术的应用创新实践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王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杜海燕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冶金学院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201710407017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一种可视化静脉注射辅助设备的研究与制作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钟经平</w:t>
            </w:r>
            <w:proofErr w:type="gramEnd"/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谈晓辉</w:t>
            </w:r>
            <w:proofErr w:type="gramEnd"/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201710407018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墙面粉刷彩绘复合式机器人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胡洪雨</w:t>
            </w:r>
            <w:proofErr w:type="gramEnd"/>
          </w:p>
        </w:tc>
        <w:tc>
          <w:tcPr>
            <w:tcW w:w="1338" w:type="dxa"/>
            <w:vAlign w:val="center"/>
          </w:tcPr>
          <w:p w:rsidR="00277D68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爽</w:t>
            </w:r>
            <w:proofErr w:type="gramEnd"/>
          </w:p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潘春荣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201710407019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建筑垃圾再生混凝土的力学性能试验与开发利用研究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周孝顺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朱南海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建测学院</w:t>
            </w:r>
            <w:proofErr w:type="gramEnd"/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201710407020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基于乡村旅游的精准扶贫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何博文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郑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 w:rsidRPr="00021345">
              <w:rPr>
                <w:rFonts w:ascii="宋体" w:cs="宋体" w:hint="eastAsia"/>
                <w:kern w:val="0"/>
                <w:sz w:val="24"/>
              </w:rPr>
              <w:t>剑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信息学院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201710407021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基于数控技术的上臂骨折牵引复位装置研制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熊呈祥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姜志宏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201710407022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基于机器视觉与多旋翼无人飞行器的火场救援引导系统设计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廉家伟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黄经纬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电气学院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201710407023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基于物联网技术的家庭老幼监护</w:t>
            </w:r>
          </w:p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系统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宋志鹏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卢忠亮,</w:t>
            </w:r>
          </w:p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smartTag w:uri="urn:schemas-microsoft-com:office:smarttags" w:element="PersonName">
              <w:smartTagPr>
                <w:attr w:name="ProductID" w:val="吴"/>
              </w:smartTagPr>
              <w:r w:rsidRPr="00021345">
                <w:rPr>
                  <w:rFonts w:ascii="宋体" w:cs="宋体" w:hint="eastAsia"/>
                  <w:kern w:val="0"/>
                  <w:sz w:val="24"/>
                </w:rPr>
                <w:t>吴</w:t>
              </w:r>
            </w:smartTag>
            <w:r w:rsidRPr="00021345">
              <w:rPr>
                <w:rFonts w:ascii="宋体" w:cs="宋体" w:hint="eastAsia"/>
                <w:kern w:val="0"/>
                <w:sz w:val="24"/>
              </w:rPr>
              <w:t>君钦</w:t>
            </w:r>
            <w:proofErr w:type="gramEnd"/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信息学院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lastRenderedPageBreak/>
              <w:t>24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201710407024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创新训练项目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荷</w:t>
            </w: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电微泡</w:t>
            </w:r>
            <w:proofErr w:type="gramEnd"/>
            <w:r w:rsidRPr="00021345">
              <w:rPr>
                <w:rFonts w:ascii="宋体" w:cs="宋体" w:hint="eastAsia"/>
                <w:kern w:val="0"/>
                <w:sz w:val="24"/>
              </w:rPr>
              <w:t>的制备及对微细粒白钨矿浮选的影响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罗国栋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冯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 w:rsidRPr="00021345">
              <w:rPr>
                <w:rFonts w:ascii="宋体" w:cs="宋体" w:hint="eastAsia"/>
                <w:kern w:val="0"/>
                <w:sz w:val="24"/>
              </w:rPr>
              <w:t>博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资环学院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201710407025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创业训练项目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江西</w:t>
            </w: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钛洁车</w:t>
            </w:r>
            <w:proofErr w:type="gramEnd"/>
            <w:r w:rsidRPr="00021345">
              <w:rPr>
                <w:rFonts w:ascii="宋体" w:cs="宋体" w:hint="eastAsia"/>
                <w:kern w:val="0"/>
                <w:sz w:val="24"/>
              </w:rPr>
              <w:t>e治股份有限公司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王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璐</w:t>
            </w:r>
            <w:proofErr w:type="gramEnd"/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刘现鹏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电气学院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201710407026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创业训练项目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互联网+远红外理疗产品“云健康”中心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符笑欢</w:t>
            </w:r>
            <w:proofErr w:type="gramEnd"/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王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琨</w:t>
            </w:r>
            <w:proofErr w:type="gramEnd"/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文法学院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201710407027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创业训练项目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便携式静脉注射成像仪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王梅圭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程铁栋</w:t>
            </w:r>
            <w:proofErr w:type="gramEnd"/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电气学院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201710407028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创业训练项目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可诺工业设计创新实践中心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戴剑锋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黄金发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文法学院</w:t>
            </w:r>
          </w:p>
        </w:tc>
        <w:tc>
          <w:tcPr>
            <w:tcW w:w="1176" w:type="dxa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201710407029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创业训练项目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“生活家”020平台的开发与应用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曾梦雯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江明俊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创新创业学院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729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656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201710407030</w:t>
            </w:r>
          </w:p>
        </w:tc>
        <w:tc>
          <w:tcPr>
            <w:tcW w:w="1858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创业实践项目</w:t>
            </w:r>
          </w:p>
        </w:tc>
        <w:tc>
          <w:tcPr>
            <w:tcW w:w="386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江理“独家记忆”</w:t>
            </w:r>
            <w:proofErr w:type="gramEnd"/>
            <w:r w:rsidRPr="00021345">
              <w:rPr>
                <w:rFonts w:ascii="宋体" w:cs="宋体" w:hint="eastAsia"/>
                <w:kern w:val="0"/>
                <w:sz w:val="24"/>
              </w:rPr>
              <w:t>精品店</w:t>
            </w:r>
          </w:p>
        </w:tc>
        <w:tc>
          <w:tcPr>
            <w:tcW w:w="1154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刘婷婷</w:t>
            </w:r>
          </w:p>
        </w:tc>
        <w:tc>
          <w:tcPr>
            <w:tcW w:w="1338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 xml:space="preserve">卢计兰  </w:t>
            </w:r>
            <w:proofErr w:type="gramStart"/>
            <w:r w:rsidRPr="00021345">
              <w:rPr>
                <w:rFonts w:ascii="宋体" w:cs="宋体" w:hint="eastAsia"/>
                <w:kern w:val="0"/>
                <w:sz w:val="24"/>
              </w:rPr>
              <w:t>岳</w:t>
            </w:r>
            <w:proofErr w:type="gramEnd"/>
            <w:r w:rsidRPr="00021345">
              <w:rPr>
                <w:rFonts w:ascii="宋体" w:cs="宋体" w:hint="eastAsia"/>
                <w:kern w:val="0"/>
                <w:sz w:val="24"/>
              </w:rPr>
              <w:t>中心</w:t>
            </w:r>
          </w:p>
        </w:tc>
        <w:tc>
          <w:tcPr>
            <w:tcW w:w="1343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21345">
              <w:rPr>
                <w:rFonts w:ascii="宋体" w:cs="宋体" w:hint="eastAsia"/>
                <w:kern w:val="0"/>
                <w:sz w:val="24"/>
              </w:rPr>
              <w:t>南昌校区</w:t>
            </w:r>
          </w:p>
        </w:tc>
        <w:tc>
          <w:tcPr>
            <w:tcW w:w="1176" w:type="dxa"/>
            <w:vAlign w:val="center"/>
          </w:tcPr>
          <w:p w:rsidR="00277D68" w:rsidRPr="00021345" w:rsidRDefault="00277D68" w:rsidP="008307F6">
            <w:pPr>
              <w:spacing w:line="460" w:lineRule="exact"/>
              <w:jc w:val="center"/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2019.05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134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277D68" w:rsidRPr="00170620" w:rsidTr="008307F6">
        <w:trPr>
          <w:cantSplit/>
          <w:trHeight w:val="20"/>
          <w:jc w:val="center"/>
        </w:trPr>
        <w:tc>
          <w:tcPr>
            <w:tcW w:w="2385" w:type="dxa"/>
            <w:gridSpan w:val="2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32" w:type="dxa"/>
            <w:gridSpan w:val="6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1345">
              <w:rPr>
                <w:rFonts w:ascii="宋体" w:hAnsi="宋体" w:cs="宋体" w:hint="eastAsia"/>
                <w:kern w:val="0"/>
                <w:sz w:val="24"/>
              </w:rPr>
              <w:t>小</w:t>
            </w:r>
            <w:r w:rsidRPr="00021345"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21345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21345"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375" w:type="dxa"/>
            <w:vAlign w:val="center"/>
          </w:tcPr>
          <w:p w:rsidR="00277D68" w:rsidRPr="00021345" w:rsidRDefault="00277D68" w:rsidP="008307F6">
            <w:pPr>
              <w:widowControl/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021345">
              <w:rPr>
                <w:rFonts w:ascii="宋体" w:hAnsi="宋体" w:hint="eastAsia"/>
                <w:sz w:val="24"/>
              </w:rPr>
              <w:t>30</w:t>
            </w:r>
          </w:p>
        </w:tc>
      </w:tr>
    </w:tbl>
    <w:p w:rsidR="00766331" w:rsidRDefault="00766331">
      <w:bookmarkStart w:id="0" w:name="_GoBack"/>
      <w:bookmarkEnd w:id="0"/>
    </w:p>
    <w:sectPr w:rsidR="00766331" w:rsidSect="00277D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68"/>
    <w:rsid w:val="00277D68"/>
    <w:rsid w:val="007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2017-11-02T03:46:00Z</dcterms:created>
  <dcterms:modified xsi:type="dcterms:W3CDTF">2017-11-02T03:47:00Z</dcterms:modified>
</cp:coreProperties>
</file>